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775" w:rsidRPr="00E72483" w:rsidRDefault="007E5775" w:rsidP="007E5775">
      <w:pPr>
        <w:spacing w:after="0" w:line="240" w:lineRule="auto"/>
        <w:ind w:left="4678"/>
        <w:rPr>
          <w:rFonts w:ascii="Times New Roman" w:eastAsia="Calibri" w:hAnsi="Times New Roman" w:cs="Times New Roman"/>
          <w:b/>
          <w:sz w:val="24"/>
          <w:szCs w:val="24"/>
        </w:rPr>
      </w:pPr>
      <w:r w:rsidRPr="00E72483">
        <w:rPr>
          <w:rFonts w:ascii="Times New Roman" w:eastAsia="Calibri" w:hAnsi="Times New Roman" w:cs="Times New Roman"/>
          <w:b/>
          <w:sz w:val="24"/>
          <w:szCs w:val="24"/>
        </w:rPr>
        <w:t>Приложение 3</w:t>
      </w:r>
    </w:p>
    <w:p w:rsidR="007E5775" w:rsidRPr="00E72483" w:rsidRDefault="007E5775" w:rsidP="007E5775">
      <w:pPr>
        <w:spacing w:after="0" w:line="240" w:lineRule="auto"/>
        <w:ind w:left="4678"/>
        <w:rPr>
          <w:rFonts w:ascii="Times New Roman" w:eastAsia="Calibri" w:hAnsi="Times New Roman" w:cs="Times New Roman"/>
          <w:b/>
          <w:sz w:val="24"/>
          <w:szCs w:val="24"/>
        </w:rPr>
      </w:pPr>
      <w:r w:rsidRPr="00E72483">
        <w:rPr>
          <w:rFonts w:ascii="Times New Roman" w:eastAsia="Calibri" w:hAnsi="Times New Roman" w:cs="Times New Roman"/>
          <w:b/>
          <w:sz w:val="24"/>
          <w:szCs w:val="24"/>
        </w:rPr>
        <w:t>К приказу от __________2023 № ____</w:t>
      </w:r>
    </w:p>
    <w:p w:rsidR="007E5775" w:rsidRPr="00E72483" w:rsidRDefault="007E5775" w:rsidP="007E577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5775" w:rsidRPr="00E72483" w:rsidRDefault="007E5775" w:rsidP="007E57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2483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Положение </w:t>
      </w:r>
    </w:p>
    <w:p w:rsidR="007E5775" w:rsidRPr="00E72483" w:rsidRDefault="007E5775" w:rsidP="007E57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72483">
        <w:rPr>
          <w:rFonts w:ascii="Times New Roman" w:eastAsia="Calibri" w:hAnsi="Times New Roman" w:cs="Times New Roman"/>
          <w:b/>
          <w:sz w:val="24"/>
          <w:szCs w:val="24"/>
        </w:rPr>
        <w:t>о школьной театральной студии «Калейдоскоп»</w:t>
      </w:r>
    </w:p>
    <w:p w:rsidR="007E5775" w:rsidRPr="00E72483" w:rsidRDefault="007E5775" w:rsidP="007E5775">
      <w:pPr>
        <w:spacing w:after="0" w:line="240" w:lineRule="auto"/>
        <w:ind w:left="4678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5775" w:rsidRPr="00E72483" w:rsidRDefault="007E5775" w:rsidP="007E577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7E5775" w:rsidRPr="00E72483" w:rsidRDefault="007E5775" w:rsidP="007E577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t>1.1. Настоящее положение разработано в соответствии с Федеральным законом от 29.12.2012 № 273-ФЗ «Об образовании в Российской Федерации», уставом МБОУ «Специализированной школы № 135 г Донецка», во исполнение пункта 3 Протокола заседания Совета Министерства просвещения РФ по вопросам создания и развития школьных театров в образовательных организациях субъектов Российской Федерации от 24.03.2022 № 1.</w:t>
      </w:r>
    </w:p>
    <w:p w:rsidR="007E5775" w:rsidRPr="00E72483" w:rsidRDefault="007E5775" w:rsidP="007E577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t>1.2.Настоящее положение регулирует деятельность школьной театральной студии «Калейдоскоп» МБОУ «Специализированной школы № 135 г Донецка»</w:t>
      </w:r>
    </w:p>
    <w:p w:rsidR="007E5775" w:rsidRPr="00E72483" w:rsidRDefault="007E5775" w:rsidP="007E577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t>1.3.Деятельность школьной театральной студии «Калейдоскоп» осуществляется в соответствии с дополнительной общеразвивающей программой «Театральная студия «Вдохновение».</w:t>
      </w:r>
    </w:p>
    <w:p w:rsidR="007E5775" w:rsidRPr="00E72483" w:rsidRDefault="007E5775" w:rsidP="007E577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E5775" w:rsidRPr="00E72483" w:rsidRDefault="007E5775" w:rsidP="007E577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 Цель и задачи деятельности школьного театра</w:t>
      </w:r>
    </w:p>
    <w:p w:rsidR="007E5775" w:rsidRPr="00E72483" w:rsidRDefault="007E5775" w:rsidP="007E577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t>2.1. Цель школьного театра – совершенствование системы духовно-нравственного и эстетического воспитания, и создание условий для реализации творческого потенциала обучающихся.</w:t>
      </w:r>
    </w:p>
    <w:p w:rsidR="007E5775" w:rsidRPr="00E72483" w:rsidRDefault="007E5775" w:rsidP="007E577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t>2.2. Задачи школьного театра:</w:t>
      </w:r>
    </w:p>
    <w:p w:rsidR="007E5775" w:rsidRPr="00E72483" w:rsidRDefault="007E5775" w:rsidP="007E5775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7E5775" w:rsidRPr="00E72483" w:rsidRDefault="007E5775" w:rsidP="007E5775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t>оказание помощи обучающимся в самовыражении и самопрезентации;</w:t>
      </w:r>
    </w:p>
    <w:p w:rsidR="007E5775" w:rsidRPr="00E72483" w:rsidRDefault="007E5775" w:rsidP="007E5775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</w:t>
      </w:r>
    </w:p>
    <w:p w:rsidR="007E5775" w:rsidRPr="00E72483" w:rsidRDefault="007E5775" w:rsidP="007E5775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внеурочной деятельности обучающихся;</w:t>
      </w:r>
    </w:p>
    <w:p w:rsidR="007E5775" w:rsidRPr="00E72483" w:rsidRDefault="007E5775" w:rsidP="007E5775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</w:t>
      </w:r>
    </w:p>
    <w:p w:rsidR="007E5775" w:rsidRPr="00E72483" w:rsidRDefault="007E5775" w:rsidP="007E5775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досуга школьников в рамках содержательного общения;</w:t>
      </w:r>
    </w:p>
    <w:p w:rsidR="007E5775" w:rsidRPr="00E72483" w:rsidRDefault="007E5775" w:rsidP="007E5775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t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</w:t>
      </w:r>
    </w:p>
    <w:p w:rsidR="007E5775" w:rsidRPr="00E72483" w:rsidRDefault="007E5775" w:rsidP="007E5775">
      <w:pPr>
        <w:numPr>
          <w:ilvl w:val="0"/>
          <w:numId w:val="1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t>продвижение традиционных ценностей, патриотическое воспитание театральными средствами;</w:t>
      </w:r>
    </w:p>
    <w:p w:rsidR="007E5775" w:rsidRPr="00E72483" w:rsidRDefault="007E5775" w:rsidP="007E577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E5775" w:rsidRPr="00E72483" w:rsidRDefault="007E5775" w:rsidP="007E577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Организация деятельности школьного театра</w:t>
      </w:r>
    </w:p>
    <w:p w:rsidR="007E5775" w:rsidRPr="00E72483" w:rsidRDefault="007E5775" w:rsidP="007E577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t>3.1. Школьный театр функционирует в течение всего учебного года, а также в каникулярное время.</w:t>
      </w:r>
    </w:p>
    <w:p w:rsidR="007E5775" w:rsidRPr="00E72483" w:rsidRDefault="007E5775" w:rsidP="007E577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t>3.2. Деятельность школьного театра организуется в формах учебных занятий  –групповых и индивидуальных,  творческих мастерских, индивидуальных проектов, спектаклей, концертов, постановок, проектов, социальных практик.</w:t>
      </w:r>
    </w:p>
    <w:p w:rsidR="007E5775" w:rsidRPr="00E72483" w:rsidRDefault="007E5775" w:rsidP="007E577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3.3. Занятия в школьном театре проводятся: репетиции – кабинет № 24, генеральные репетиции и выступления – актовый зал.</w:t>
      </w:r>
    </w:p>
    <w:p w:rsidR="007E5775" w:rsidRPr="00E72483" w:rsidRDefault="007E5775" w:rsidP="007E577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t>3.4. Возраст участников школьного театра: 12-14 лет.</w:t>
      </w:r>
    </w:p>
    <w:p w:rsidR="007E5775" w:rsidRPr="00E72483" w:rsidRDefault="007E5775" w:rsidP="007E577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t>3.5. Занятия в школьном театре проводятся по группам или всем составом, а также индивидуально.</w:t>
      </w:r>
    </w:p>
    <w:p w:rsidR="007E5775" w:rsidRPr="00E72483" w:rsidRDefault="007E5775" w:rsidP="007E577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t>3.5.1. Предельная наполняемость групп 25 человек.</w:t>
      </w:r>
    </w:p>
    <w:p w:rsidR="007E5775" w:rsidRPr="00E72483" w:rsidRDefault="007E5775" w:rsidP="007E577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t>3.5.2. Группы обучающихся могут быть одновозрастными и разновозрастными.</w:t>
      </w:r>
    </w:p>
    <w:p w:rsidR="007E5775" w:rsidRPr="00E72483" w:rsidRDefault="007E5775" w:rsidP="007E577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t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занятий.</w:t>
      </w:r>
    </w:p>
    <w:p w:rsidR="007E5775" w:rsidRPr="00E72483" w:rsidRDefault="007E5775" w:rsidP="007E577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t>3.7.В работе школьного театра, при наличии условий и согласования 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МБОУ «Специализированной школы № 135 г. Донецка» без включения в основной состав.</w:t>
      </w:r>
    </w:p>
    <w:p w:rsidR="007E5775" w:rsidRPr="00E72483" w:rsidRDefault="007E5775" w:rsidP="007E577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t>3.8.Содержание деятельности школьного театра определяется соответствующей образовательной программой, реализуемой в театре.</w:t>
      </w:r>
    </w:p>
    <w:p w:rsidR="007E5775" w:rsidRPr="00E72483" w:rsidRDefault="007E5775" w:rsidP="007E577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t>3.9.Педагог,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 направленные на достижение запланированных личностных, метапредметных и предметных результатов обучающихся.</w:t>
      </w:r>
    </w:p>
    <w:p w:rsidR="007E5775" w:rsidRPr="00E72483" w:rsidRDefault="007E5775" w:rsidP="007E577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t>3.10. Руководителем школьной театральной студии «Калейдоскоп» назначается педагог в соответствии с приказом МБОУ «Специализированной школы № 135 г Донецка»</w:t>
      </w:r>
    </w:p>
    <w:p w:rsidR="007E5775" w:rsidRPr="00E72483" w:rsidRDefault="007E5775" w:rsidP="007E5775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E5775" w:rsidRPr="00E72483" w:rsidRDefault="007E5775" w:rsidP="007E5775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 Контроль за деятельностью школьного театра</w:t>
      </w:r>
    </w:p>
    <w:p w:rsidR="007E5775" w:rsidRPr="00E72483" w:rsidRDefault="007E5775" w:rsidP="007E577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t>4.1.Общее руководство и контроль за деятельностью школьного театра осуществляет заместитель директора МБОУ «Специализированной школы № 135 г .Донецка»</w:t>
      </w:r>
    </w:p>
    <w:p w:rsidR="007E5775" w:rsidRPr="00E72483" w:rsidRDefault="007E5775" w:rsidP="007E577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t>4.2.Непосредственное руководство школьным театром осуществляет его руководитель.</w:t>
      </w:r>
    </w:p>
    <w:p w:rsidR="007E5775" w:rsidRPr="00E72483" w:rsidRDefault="007E5775" w:rsidP="007E5775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t>4.3.В целях обеспечения деятельности школьного театра его руководитель:</w:t>
      </w:r>
    </w:p>
    <w:p w:rsidR="007E5775" w:rsidRPr="00E72483" w:rsidRDefault="007E5775" w:rsidP="007E5775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t>участвует в разработке образовательных программ, реализуемых в школьном театре;</w:t>
      </w:r>
    </w:p>
    <w:p w:rsidR="007E5775" w:rsidRPr="00E72483" w:rsidRDefault="007E5775" w:rsidP="007E5775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t>ведет регулярную творческую и учебно-воспитательную деятельность на основе учебного плана образовательной программы;</w:t>
      </w:r>
    </w:p>
    <w:p w:rsidR="007E5775" w:rsidRPr="00E72483" w:rsidRDefault="007E5775" w:rsidP="007E5775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t>разрабатывает расписание занятий школьного театра;</w:t>
      </w:r>
    </w:p>
    <w:p w:rsidR="007E5775" w:rsidRPr="00E72483" w:rsidRDefault="007E5775" w:rsidP="007E5775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t>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</w:t>
      </w:r>
    </w:p>
    <w:p w:rsidR="007E5775" w:rsidRPr="00E72483" w:rsidRDefault="007E5775" w:rsidP="007E5775">
      <w:pPr>
        <w:numPr>
          <w:ilvl w:val="0"/>
          <w:numId w:val="2"/>
        </w:numPr>
        <w:spacing w:before="100" w:beforeAutospacing="1" w:after="0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t>готовит выступления, спектакли, обеспечивает участие обучающихся в конкурсах, смотрах и культурно-массовых мероприятий;</w:t>
      </w:r>
    </w:p>
    <w:p w:rsidR="007E5775" w:rsidRPr="00E72483" w:rsidRDefault="007E5775" w:rsidP="007E5775">
      <w:pPr>
        <w:numPr>
          <w:ilvl w:val="0"/>
          <w:numId w:val="2"/>
        </w:numPr>
        <w:spacing w:before="100" w:beforeAutospacing="1" w:after="0" w:line="240" w:lineRule="auto"/>
        <w:ind w:left="780" w:right="1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72483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представляет отчеты о результатах деятельности школьного театра за отчетные периоды.</w:t>
      </w:r>
    </w:p>
    <w:p w:rsidR="007E5775" w:rsidRDefault="007E5775" w:rsidP="007E5775"/>
    <w:p w:rsidR="00B10D19" w:rsidRDefault="00B10D19">
      <w:bookmarkStart w:id="0" w:name="_GoBack"/>
      <w:bookmarkEnd w:id="0"/>
    </w:p>
    <w:sectPr w:rsidR="00B10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6F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828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FB"/>
    <w:rsid w:val="006D31FB"/>
    <w:rsid w:val="007E5775"/>
    <w:rsid w:val="00B1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1DEC2-39FF-4D18-8A0E-FE0D5617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2023-10-26T12:18:00Z</dcterms:created>
  <dcterms:modified xsi:type="dcterms:W3CDTF">2023-10-26T12:18:00Z</dcterms:modified>
</cp:coreProperties>
</file>